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9" w:rsidRDefault="00A02E29" w:rsidP="00A02E29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附件七</w:t>
      </w:r>
    </w:p>
    <w:p w:rsidR="00A02E29" w:rsidRDefault="00A02E29" w:rsidP="00A02E29">
      <w:pPr>
        <w:rPr>
          <w:rFonts w:eastAsia="仿宋_GB2312" w:hint="eastAsia"/>
          <w:sz w:val="32"/>
        </w:rPr>
      </w:pPr>
    </w:p>
    <w:p w:rsidR="00A02E29" w:rsidRDefault="00A02E29" w:rsidP="00A02E29">
      <w:pPr>
        <w:jc w:val="center"/>
        <w:rPr>
          <w:rFonts w:eastAsia="黑体" w:hint="eastAsia"/>
          <w:sz w:val="40"/>
          <w:szCs w:val="40"/>
        </w:rPr>
      </w:pPr>
      <w:r w:rsidRPr="00433FF6">
        <w:rPr>
          <w:rFonts w:eastAsia="黑体" w:hint="eastAsia"/>
          <w:sz w:val="40"/>
          <w:szCs w:val="40"/>
        </w:rPr>
        <w:t>20</w:t>
      </w:r>
      <w:r>
        <w:rPr>
          <w:rFonts w:eastAsia="黑体" w:hint="eastAsia"/>
          <w:sz w:val="40"/>
          <w:szCs w:val="40"/>
        </w:rPr>
        <w:t>20</w:t>
      </w:r>
      <w:r w:rsidRPr="00433FF6">
        <w:rPr>
          <w:rFonts w:eastAsia="黑体" w:hint="eastAsia"/>
          <w:sz w:val="40"/>
          <w:szCs w:val="40"/>
        </w:rPr>
        <w:t>广东省“岭南杯”装饰行业</w:t>
      </w:r>
    </w:p>
    <w:p w:rsidR="00A02E29" w:rsidRDefault="00A02E29" w:rsidP="00A02E29">
      <w:pPr>
        <w:jc w:val="center"/>
        <w:rPr>
          <w:rFonts w:eastAsia="黑体" w:hint="eastAsia"/>
          <w:sz w:val="40"/>
          <w:szCs w:val="40"/>
        </w:rPr>
      </w:pPr>
      <w:r w:rsidRPr="00433FF6">
        <w:rPr>
          <w:rFonts w:eastAsia="黑体" w:hint="eastAsia"/>
          <w:sz w:val="40"/>
          <w:szCs w:val="40"/>
        </w:rPr>
        <w:t>科技创新成果奖</w:t>
      </w:r>
      <w:r>
        <w:rPr>
          <w:rFonts w:eastAsia="黑体" w:hint="eastAsia"/>
          <w:sz w:val="40"/>
          <w:szCs w:val="40"/>
        </w:rPr>
        <w:t>申报表</w:t>
      </w:r>
    </w:p>
    <w:p w:rsidR="00A02E29" w:rsidRPr="00433FF6" w:rsidRDefault="00A02E29" w:rsidP="00A02E29">
      <w:pPr>
        <w:jc w:val="center"/>
        <w:rPr>
          <w:rFonts w:eastAsia="黑体" w:hint="eastAsia"/>
          <w:sz w:val="24"/>
          <w:szCs w:val="24"/>
        </w:rPr>
      </w:pPr>
      <w:r w:rsidRPr="00433FF6">
        <w:rPr>
          <w:rFonts w:eastAsia="黑体" w:hint="eastAsia"/>
          <w:sz w:val="24"/>
          <w:szCs w:val="24"/>
        </w:rPr>
        <w:t>（</w:t>
      </w:r>
      <w:r w:rsidRPr="00433FF6">
        <w:rPr>
          <w:rFonts w:eastAsia="黑体" w:hint="eastAsia"/>
          <w:sz w:val="24"/>
          <w:szCs w:val="24"/>
        </w:rPr>
        <w:t>201</w:t>
      </w:r>
      <w:r>
        <w:rPr>
          <w:rFonts w:eastAsia="黑体" w:hint="eastAsia"/>
          <w:sz w:val="24"/>
          <w:szCs w:val="24"/>
        </w:rPr>
        <w:t>8-2019</w:t>
      </w:r>
      <w:r w:rsidRPr="00433FF6">
        <w:rPr>
          <w:rFonts w:eastAsia="黑体" w:hint="eastAsia"/>
          <w:sz w:val="24"/>
          <w:szCs w:val="24"/>
        </w:rPr>
        <w:t>年度）</w:t>
      </w:r>
    </w:p>
    <w:p w:rsidR="00A02E29" w:rsidRDefault="00A02E29" w:rsidP="00A02E29">
      <w:pPr>
        <w:rPr>
          <w:rFonts w:eastAsia="仿宋_GB2312" w:hint="eastAsia"/>
          <w:sz w:val="32"/>
        </w:rPr>
      </w:pPr>
    </w:p>
    <w:p w:rsidR="00A02E29" w:rsidRDefault="00A02E29" w:rsidP="00A02E29">
      <w:pPr>
        <w:jc w:val="center"/>
        <w:rPr>
          <w:b/>
          <w:color w:val="000000"/>
          <w:sz w:val="28"/>
        </w:rPr>
      </w:pPr>
    </w:p>
    <w:p w:rsidR="00A02E29" w:rsidRDefault="00A02E29" w:rsidP="00A02E29">
      <w:pPr>
        <w:adjustRightInd w:val="0"/>
        <w:snapToGrid w:val="0"/>
        <w:spacing w:line="300" w:lineRule="auto"/>
        <w:rPr>
          <w:rFonts w:ascii="黑体" w:eastAsia="黑体"/>
          <w:b/>
          <w:bCs/>
          <w:color w:val="000000"/>
          <w:sz w:val="28"/>
        </w:rPr>
      </w:pPr>
      <w:r>
        <w:rPr>
          <w:rFonts w:ascii="黑体" w:eastAsia="黑体" w:hint="eastAsia"/>
          <w:b/>
          <w:bCs/>
          <w:color w:val="000000"/>
          <w:sz w:val="28"/>
        </w:rPr>
        <w:t>申报类别：</w:t>
      </w:r>
      <w:r>
        <w:rPr>
          <w:rFonts w:ascii="黑体" w:eastAsia="黑体"/>
          <w:b/>
          <w:bCs/>
          <w:color w:val="000000"/>
          <w:sz w:val="28"/>
        </w:rPr>
        <w:t xml:space="preserve">  </w:t>
      </w:r>
      <w:r>
        <w:rPr>
          <w:rFonts w:ascii="黑体" w:eastAsia="黑体"/>
          <w:b/>
          <w:bCs/>
          <w:color w:val="000000"/>
          <w:sz w:val="28"/>
          <w:bdr w:val="single" w:sz="4" w:space="0" w:color="auto"/>
        </w:rPr>
        <w:t xml:space="preserve">  </w:t>
      </w:r>
      <w:r>
        <w:rPr>
          <w:rFonts w:ascii="黑体" w:eastAsia="黑体"/>
          <w:b/>
          <w:bCs/>
          <w:color w:val="000000"/>
          <w:sz w:val="28"/>
        </w:rPr>
        <w:t xml:space="preserve"> 1</w:t>
      </w:r>
      <w:r>
        <w:rPr>
          <w:rFonts w:ascii="黑体" w:eastAsia="黑体" w:hint="eastAsia"/>
          <w:b/>
          <w:bCs/>
          <w:color w:val="000000"/>
          <w:sz w:val="28"/>
        </w:rPr>
        <w:t>、工法</w:t>
      </w:r>
      <w:r>
        <w:rPr>
          <w:rFonts w:ascii="黑体" w:eastAsia="黑体"/>
          <w:b/>
          <w:bCs/>
          <w:color w:val="000000"/>
          <w:sz w:val="28"/>
        </w:rPr>
        <w:t xml:space="preserve">    </w:t>
      </w:r>
      <w:r>
        <w:rPr>
          <w:rFonts w:ascii="黑体" w:eastAsia="黑体"/>
          <w:b/>
          <w:bCs/>
          <w:color w:val="000000"/>
          <w:sz w:val="28"/>
          <w:bdr w:val="single" w:sz="4" w:space="0" w:color="auto"/>
        </w:rPr>
        <w:t xml:space="preserve">  </w:t>
      </w:r>
      <w:r>
        <w:rPr>
          <w:rFonts w:ascii="黑体" w:eastAsia="黑体"/>
          <w:b/>
          <w:bCs/>
          <w:color w:val="000000"/>
          <w:sz w:val="28"/>
        </w:rPr>
        <w:t xml:space="preserve"> 2</w:t>
      </w:r>
      <w:r>
        <w:rPr>
          <w:rFonts w:ascii="黑体" w:eastAsia="黑体" w:hint="eastAsia"/>
          <w:b/>
          <w:bCs/>
          <w:color w:val="000000"/>
          <w:sz w:val="28"/>
        </w:rPr>
        <w:t>、专利</w:t>
      </w:r>
      <w:r>
        <w:rPr>
          <w:rFonts w:ascii="黑体" w:eastAsia="黑体"/>
          <w:b/>
          <w:bCs/>
          <w:color w:val="000000"/>
          <w:sz w:val="28"/>
        </w:rPr>
        <w:t xml:space="preserve">    </w:t>
      </w:r>
      <w:r>
        <w:rPr>
          <w:rFonts w:ascii="黑体" w:eastAsia="黑体"/>
          <w:b/>
          <w:bCs/>
          <w:color w:val="000000"/>
          <w:sz w:val="28"/>
          <w:bdr w:val="single" w:sz="4" w:space="0" w:color="auto"/>
        </w:rPr>
        <w:t xml:space="preserve">  </w:t>
      </w:r>
      <w:r>
        <w:rPr>
          <w:rFonts w:ascii="黑体" w:eastAsia="黑体"/>
          <w:b/>
          <w:bCs/>
          <w:color w:val="000000"/>
          <w:sz w:val="28"/>
        </w:rPr>
        <w:t xml:space="preserve"> 3</w:t>
      </w:r>
      <w:r>
        <w:rPr>
          <w:rFonts w:ascii="黑体" w:eastAsia="黑体" w:hint="eastAsia"/>
          <w:b/>
          <w:bCs/>
          <w:color w:val="000000"/>
          <w:sz w:val="28"/>
        </w:rPr>
        <w:t>、新工艺新技术</w:t>
      </w:r>
    </w:p>
    <w:p w:rsidR="00A02E29" w:rsidRDefault="00A02E29" w:rsidP="00A02E29">
      <w:pPr>
        <w:adjustRightInd w:val="0"/>
        <w:snapToGrid w:val="0"/>
        <w:spacing w:line="300" w:lineRule="auto"/>
        <w:ind w:firstLineChars="591" w:firstLine="1661"/>
        <w:rPr>
          <w:rFonts w:ascii="黑体" w:eastAsia="黑体"/>
          <w:b/>
          <w:bCs/>
          <w:color w:val="000000"/>
          <w:sz w:val="28"/>
        </w:rPr>
      </w:pPr>
      <w:r>
        <w:rPr>
          <w:rFonts w:ascii="黑体" w:eastAsia="黑体"/>
          <w:b/>
          <w:bCs/>
          <w:color w:val="000000"/>
          <w:sz w:val="28"/>
          <w:bdr w:val="single" w:sz="4" w:space="0" w:color="auto"/>
        </w:rPr>
        <w:t xml:space="preserve">  </w:t>
      </w:r>
      <w:r>
        <w:rPr>
          <w:rFonts w:ascii="黑体" w:eastAsia="黑体"/>
          <w:b/>
          <w:bCs/>
          <w:color w:val="000000"/>
          <w:sz w:val="28"/>
        </w:rPr>
        <w:t xml:space="preserve"> 4</w:t>
      </w:r>
      <w:r>
        <w:rPr>
          <w:rFonts w:ascii="黑体" w:eastAsia="黑体" w:hint="eastAsia"/>
          <w:b/>
          <w:bCs/>
          <w:color w:val="000000"/>
          <w:sz w:val="28"/>
        </w:rPr>
        <w:t>、标准</w:t>
      </w:r>
      <w:r>
        <w:rPr>
          <w:rFonts w:ascii="黑体" w:eastAsia="黑体"/>
          <w:b/>
          <w:bCs/>
          <w:color w:val="000000"/>
          <w:sz w:val="28"/>
        </w:rPr>
        <w:t xml:space="preserve">    </w:t>
      </w:r>
      <w:r>
        <w:rPr>
          <w:rFonts w:ascii="黑体" w:eastAsia="黑体"/>
          <w:b/>
          <w:bCs/>
          <w:color w:val="000000"/>
          <w:sz w:val="28"/>
          <w:bdr w:val="single" w:sz="4" w:space="0" w:color="auto"/>
        </w:rPr>
        <w:t xml:space="preserve">  </w:t>
      </w:r>
      <w:r>
        <w:rPr>
          <w:rFonts w:ascii="黑体" w:eastAsia="黑体"/>
          <w:b/>
          <w:bCs/>
          <w:color w:val="000000"/>
          <w:sz w:val="28"/>
        </w:rPr>
        <w:t xml:space="preserve"> 5</w:t>
      </w:r>
      <w:r>
        <w:rPr>
          <w:rFonts w:ascii="黑体" w:eastAsia="黑体" w:hint="eastAsia"/>
          <w:b/>
          <w:bCs/>
          <w:color w:val="000000"/>
          <w:sz w:val="28"/>
        </w:rPr>
        <w:t>、新材料</w:t>
      </w:r>
      <w:r>
        <w:rPr>
          <w:rFonts w:ascii="黑体" w:eastAsia="黑体"/>
          <w:b/>
          <w:bCs/>
          <w:color w:val="000000"/>
          <w:sz w:val="28"/>
        </w:rPr>
        <w:t xml:space="preserve">  </w:t>
      </w:r>
      <w:r>
        <w:rPr>
          <w:rFonts w:ascii="黑体" w:eastAsia="黑体"/>
          <w:b/>
          <w:bCs/>
          <w:color w:val="000000"/>
          <w:sz w:val="28"/>
          <w:bdr w:val="single" w:sz="4" w:space="0" w:color="auto"/>
        </w:rPr>
        <w:t xml:space="preserve">  </w:t>
      </w:r>
      <w:r>
        <w:rPr>
          <w:rFonts w:ascii="黑体" w:eastAsia="黑体"/>
          <w:b/>
          <w:bCs/>
          <w:color w:val="000000"/>
          <w:sz w:val="28"/>
        </w:rPr>
        <w:t xml:space="preserve"> 6</w:t>
      </w:r>
      <w:r>
        <w:rPr>
          <w:rFonts w:ascii="黑体" w:eastAsia="黑体" w:hint="eastAsia"/>
          <w:b/>
          <w:bCs/>
          <w:color w:val="000000"/>
          <w:sz w:val="28"/>
        </w:rPr>
        <w:t>、管理类</w:t>
      </w:r>
    </w:p>
    <w:p w:rsidR="00A02E29" w:rsidRDefault="00A02E29" w:rsidP="00A02E29">
      <w:pPr>
        <w:spacing w:line="460" w:lineRule="exact"/>
        <w:rPr>
          <w:b/>
          <w:color w:val="000000"/>
          <w:sz w:val="28"/>
        </w:rPr>
      </w:pPr>
    </w:p>
    <w:p w:rsidR="00A02E29" w:rsidRDefault="00A02E29" w:rsidP="00A02E29">
      <w:pPr>
        <w:rPr>
          <w:rFonts w:eastAsia="仿宋_GB2312" w:hint="eastAsia"/>
          <w:sz w:val="32"/>
        </w:rPr>
      </w:pPr>
    </w:p>
    <w:p w:rsidR="00A02E29" w:rsidRDefault="00A02E29" w:rsidP="00A02E29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科技成果名称</w:t>
      </w:r>
    </w:p>
    <w:p w:rsidR="00A02E29" w:rsidRDefault="00A02E29" w:rsidP="00A02E29">
      <w:pPr>
        <w:tabs>
          <w:tab w:val="left" w:pos="5805"/>
        </w:tabs>
        <w:ind w:firstLineChars="490" w:firstLine="1574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申报单位</w:t>
      </w:r>
      <w:r>
        <w:rPr>
          <w:b/>
          <w:sz w:val="20"/>
          <w:lang w:val="en-US" w:eastAsia="zh-CN"/>
        </w:rPr>
        <w:pict>
          <v:line id="直线 3" o:spid="_x0000_s2050" style="position:absolute;left:0;text-align:left;z-index:251660288;mso-position-horizontal-relative:text;mso-position-vertical-relative:text" from="2in,0" to="4in,.05pt"/>
        </w:pict>
      </w:r>
      <w:r>
        <w:rPr>
          <w:b/>
          <w:sz w:val="32"/>
        </w:rPr>
        <w:tab/>
      </w:r>
      <w:r>
        <w:rPr>
          <w:rFonts w:hint="eastAsia"/>
          <w:b/>
          <w:sz w:val="32"/>
        </w:rPr>
        <w:t>(</w:t>
      </w:r>
      <w:r w:rsidRPr="00433FF6">
        <w:rPr>
          <w:rFonts w:hint="eastAsia"/>
          <w:sz w:val="24"/>
          <w:szCs w:val="24"/>
        </w:rPr>
        <w:t>加盖公章</w:t>
      </w:r>
      <w:r>
        <w:rPr>
          <w:rFonts w:hint="eastAsia"/>
          <w:sz w:val="24"/>
          <w:szCs w:val="24"/>
        </w:rPr>
        <w:t>)</w:t>
      </w:r>
    </w:p>
    <w:p w:rsidR="00A02E29" w:rsidRDefault="00A02E29" w:rsidP="00A02E29">
      <w:pPr>
        <w:ind w:firstLineChars="820" w:firstLine="1646"/>
        <w:rPr>
          <w:rFonts w:hint="eastAsia"/>
          <w:b/>
          <w:sz w:val="32"/>
        </w:rPr>
      </w:pPr>
      <w:r>
        <w:rPr>
          <w:b/>
          <w:sz w:val="20"/>
          <w:lang w:val="en-US" w:eastAsia="zh-CN"/>
        </w:rPr>
        <w:pict>
          <v:line id="直线 4" o:spid="_x0000_s2051" style="position:absolute;left:0;text-align:left;z-index:251661312" from="2in,0" to="4in,.05pt"/>
        </w:pict>
      </w:r>
      <w:r>
        <w:rPr>
          <w:rFonts w:hint="eastAsia"/>
          <w:b/>
          <w:sz w:val="32"/>
        </w:rPr>
        <w:t>单位地址</w:t>
      </w:r>
    </w:p>
    <w:p w:rsidR="00A02E29" w:rsidRDefault="00A02E29" w:rsidP="00A02E29">
      <w:pPr>
        <w:ind w:firstLineChars="820" w:firstLine="1646"/>
        <w:rPr>
          <w:rFonts w:hint="eastAsia"/>
          <w:b/>
          <w:sz w:val="32"/>
        </w:rPr>
      </w:pPr>
      <w:r>
        <w:rPr>
          <w:b/>
          <w:sz w:val="20"/>
          <w:lang w:val="en-US" w:eastAsia="zh-CN"/>
        </w:rPr>
        <w:pict>
          <v:line id="直线 5" o:spid="_x0000_s2052" style="position:absolute;left:0;text-align:left;z-index:251662336" from="2in,0" to="4in,.05pt"/>
        </w:pict>
      </w:r>
      <w:r>
        <w:rPr>
          <w:rFonts w:hint="eastAsia"/>
          <w:b/>
          <w:sz w:val="32"/>
        </w:rPr>
        <w:t>申报联系人</w:t>
      </w:r>
    </w:p>
    <w:p w:rsidR="00A02E29" w:rsidRDefault="00A02E29" w:rsidP="00A02E29">
      <w:pPr>
        <w:ind w:firstLineChars="817" w:firstLine="1640"/>
        <w:rPr>
          <w:rFonts w:hint="eastAsia"/>
          <w:b/>
          <w:sz w:val="32"/>
        </w:rPr>
      </w:pPr>
      <w:r>
        <w:rPr>
          <w:rFonts w:eastAsia="仿宋_GB2312"/>
          <w:b/>
          <w:sz w:val="20"/>
          <w:lang w:val="en-US" w:eastAsia="zh-CN"/>
        </w:rPr>
        <w:pict>
          <v:line id="直线 7" o:spid="_x0000_s2053" style="position:absolute;left:0;text-align:left;z-index:251663360" from="2in,0" to="4in,.05pt"/>
        </w:pict>
      </w:r>
      <w:r>
        <w:rPr>
          <w:rFonts w:hint="eastAsia"/>
          <w:b/>
          <w:sz w:val="32"/>
        </w:rPr>
        <w:t>联系电话</w:t>
      </w:r>
    </w:p>
    <w:p w:rsidR="00A02E29" w:rsidRDefault="00A02E29" w:rsidP="00A02E29">
      <w:pPr>
        <w:rPr>
          <w:rFonts w:eastAsia="仿宋_GB2312" w:hint="eastAsia"/>
          <w:b/>
          <w:sz w:val="32"/>
        </w:rPr>
      </w:pPr>
      <w:r>
        <w:rPr>
          <w:rFonts w:eastAsia="仿宋_GB2312"/>
          <w:b/>
          <w:sz w:val="20"/>
          <w:lang w:val="en-US" w:eastAsia="zh-CN"/>
        </w:rPr>
        <w:pict>
          <v:line id="直线 9" o:spid="_x0000_s2054" style="position:absolute;left:0;text-align:left;z-index:251664384" from="2in,1.8pt" to="297pt,1.8pt"/>
        </w:pict>
      </w:r>
      <w:r>
        <w:rPr>
          <w:rFonts w:eastAsia="仿宋_GB2312" w:hint="eastAsia"/>
          <w:b/>
          <w:sz w:val="32"/>
        </w:rPr>
        <w:t xml:space="preserve">          </w:t>
      </w:r>
    </w:p>
    <w:p w:rsidR="00A02E29" w:rsidRDefault="00A02E29" w:rsidP="00A02E29">
      <w:pPr>
        <w:jc w:val="center"/>
        <w:rPr>
          <w:rFonts w:eastAsia="仿宋_GB2312" w:hint="eastAsia"/>
          <w:b/>
          <w:sz w:val="32"/>
        </w:rPr>
      </w:pPr>
    </w:p>
    <w:p w:rsidR="00A02E29" w:rsidRDefault="00A02E29" w:rsidP="00A02E29">
      <w:pPr>
        <w:jc w:val="center"/>
        <w:rPr>
          <w:rFonts w:eastAsia="仿宋_GB2312" w:hint="eastAsia"/>
          <w:b/>
          <w:sz w:val="32"/>
        </w:rPr>
      </w:pPr>
    </w:p>
    <w:p w:rsidR="00A02E29" w:rsidRDefault="00A02E29" w:rsidP="00A02E29">
      <w:pPr>
        <w:jc w:val="center"/>
        <w:rPr>
          <w:rFonts w:eastAsia="仿宋_GB2312" w:hint="eastAsia"/>
          <w:b/>
          <w:sz w:val="32"/>
        </w:rPr>
      </w:pPr>
    </w:p>
    <w:p w:rsidR="00A02E29" w:rsidRDefault="00A02E29" w:rsidP="00A02E29">
      <w:pPr>
        <w:jc w:val="center"/>
        <w:rPr>
          <w:rFonts w:eastAsia="仿宋_GB2312" w:hint="eastAsia"/>
          <w:b/>
          <w:sz w:val="32"/>
        </w:rPr>
      </w:pPr>
    </w:p>
    <w:p w:rsidR="00A02E29" w:rsidRDefault="00A02E29" w:rsidP="00A02E29">
      <w:pPr>
        <w:jc w:val="center"/>
        <w:rPr>
          <w:rFonts w:eastAsia="仿宋_GB2312" w:hint="eastAsia"/>
          <w:b/>
          <w:sz w:val="32"/>
        </w:rPr>
      </w:pPr>
      <w:r>
        <w:rPr>
          <w:rFonts w:eastAsia="仿宋_GB2312" w:hint="eastAsia"/>
          <w:b/>
          <w:sz w:val="32"/>
        </w:rPr>
        <w:t>广东省装饰行业协会编制</w:t>
      </w:r>
    </w:p>
    <w:p w:rsidR="00A02E29" w:rsidRDefault="00A02E29" w:rsidP="00A02E29">
      <w:pPr>
        <w:jc w:val="center"/>
        <w:rPr>
          <w:rFonts w:eastAsia="仿宋_GB2312" w:hint="eastAsia"/>
          <w:b/>
          <w:sz w:val="32"/>
        </w:rPr>
      </w:pPr>
      <w:r>
        <w:rPr>
          <w:rFonts w:eastAsia="仿宋_GB2312" w:hint="eastAsia"/>
          <w:b/>
          <w:sz w:val="32"/>
        </w:rPr>
        <w:t>年　　月　　日</w:t>
      </w:r>
    </w:p>
    <w:p w:rsidR="00A02E29" w:rsidRDefault="00A02E29" w:rsidP="00A02E29">
      <w:pPr>
        <w:spacing w:line="360" w:lineRule="auto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lastRenderedPageBreak/>
        <w:t>一、主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要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完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成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人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情</w:t>
      </w:r>
      <w:r>
        <w:rPr>
          <w:rFonts w:eastAsia="黑体"/>
          <w:color w:val="000000"/>
          <w:sz w:val="32"/>
        </w:rPr>
        <w:t xml:space="preserve"> </w:t>
      </w:r>
      <w:proofErr w:type="gramStart"/>
      <w:r>
        <w:rPr>
          <w:rFonts w:eastAsia="黑体" w:hint="eastAsia"/>
          <w:color w:val="000000"/>
          <w:sz w:val="32"/>
        </w:rPr>
        <w:t>况</w:t>
      </w:r>
      <w:proofErr w:type="gramEnd"/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表</w:t>
      </w:r>
    </w:p>
    <w:tbl>
      <w:tblPr>
        <w:tblW w:w="937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930"/>
        <w:gridCol w:w="13"/>
        <w:gridCol w:w="887"/>
        <w:gridCol w:w="1080"/>
        <w:gridCol w:w="1240"/>
        <w:gridCol w:w="1260"/>
        <w:gridCol w:w="380"/>
        <w:gridCol w:w="1080"/>
        <w:gridCol w:w="900"/>
        <w:gridCol w:w="1080"/>
      </w:tblGrid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党派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ind w:left="492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A02E29">
              <w:rPr>
                <w:rFonts w:ascii="宋体" w:hAnsi="宋体" w:hint="eastAsia"/>
                <w:color w:val="000000"/>
                <w:spacing w:val="30"/>
                <w:kern w:val="0"/>
                <w:sz w:val="24"/>
                <w:fitText w:val="1200" w:id="-1998417920"/>
              </w:rPr>
              <w:t>身份证号</w:t>
            </w:r>
          </w:p>
        </w:tc>
        <w:tc>
          <w:tcPr>
            <w:tcW w:w="79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36"/>
                <w:sz w:val="24"/>
              </w:rPr>
              <w:t>工作</w:t>
            </w: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单位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79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36"/>
                <w:sz w:val="24"/>
              </w:rPr>
              <w:t>电子信箱</w:t>
            </w:r>
          </w:p>
        </w:tc>
        <w:tc>
          <w:tcPr>
            <w:tcW w:w="79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pacing w:val="3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36"/>
                <w:sz w:val="24"/>
              </w:rPr>
              <w:t>毕业学校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2"/>
                <w:sz w:val="24"/>
              </w:rPr>
              <w:t>文化程度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pacing w:val="3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pacing w:val="22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专业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职务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专长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02E29" w:rsidTr="00A54439">
        <w:trPr>
          <w:trHeight w:val="560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36"/>
                <w:sz w:val="24"/>
              </w:rPr>
              <w:t>外语语种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熟练程度</w:t>
            </w:r>
          </w:p>
        </w:tc>
        <w:tc>
          <w:tcPr>
            <w:tcW w:w="4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A</w:t>
            </w: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、精通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 xml:space="preserve"> B</w:t>
            </w: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、熟练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 xml:space="preserve"> C</w:t>
            </w: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、良好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 xml:space="preserve">  D</w:t>
            </w: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、一般</w:t>
            </w:r>
          </w:p>
        </w:tc>
      </w:tr>
      <w:tr w:rsidR="00A02E29" w:rsidTr="00A54439">
        <w:trPr>
          <w:trHeight w:val="1518"/>
          <w:jc w:val="center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曾获奖励及</w:t>
            </w:r>
          </w:p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荣誉称号情况</w:t>
            </w:r>
          </w:p>
        </w:tc>
        <w:tc>
          <w:tcPr>
            <w:tcW w:w="79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widowControl/>
              <w:jc w:val="left"/>
              <w:rPr>
                <w:rFonts w:ascii="宋体"/>
                <w:color w:val="000000"/>
                <w:spacing w:val="-6"/>
                <w:sz w:val="24"/>
              </w:rPr>
            </w:pPr>
          </w:p>
          <w:p w:rsidR="00A02E29" w:rsidRDefault="00A02E29" w:rsidP="00A54439">
            <w:pPr>
              <w:spacing w:line="500" w:lineRule="exact"/>
              <w:rPr>
                <w:rFonts w:ascii="宋体" w:hint="eastAsia"/>
                <w:color w:val="000000"/>
                <w:spacing w:val="-6"/>
                <w:sz w:val="24"/>
              </w:rPr>
            </w:pPr>
          </w:p>
          <w:p w:rsidR="00A02E29" w:rsidRDefault="00A02E29" w:rsidP="00A54439">
            <w:pPr>
              <w:spacing w:line="500" w:lineRule="exact"/>
              <w:rPr>
                <w:rFonts w:ascii="宋体" w:hint="eastAsia"/>
                <w:color w:val="000000"/>
                <w:spacing w:val="-6"/>
                <w:sz w:val="24"/>
              </w:rPr>
            </w:pPr>
          </w:p>
          <w:p w:rsidR="00A02E29" w:rsidRDefault="00A02E29" w:rsidP="00A54439">
            <w:pPr>
              <w:spacing w:line="500" w:lineRule="exact"/>
              <w:rPr>
                <w:rFonts w:ascii="宋体" w:hint="eastAsia"/>
                <w:color w:val="000000"/>
                <w:spacing w:val="-6"/>
                <w:sz w:val="24"/>
              </w:rPr>
            </w:pPr>
          </w:p>
          <w:p w:rsidR="00A02E29" w:rsidRDefault="00A02E29" w:rsidP="00A54439">
            <w:pPr>
              <w:spacing w:line="500" w:lineRule="exact"/>
              <w:rPr>
                <w:rFonts w:ascii="宋体"/>
                <w:color w:val="000000"/>
                <w:spacing w:val="-6"/>
                <w:sz w:val="24"/>
              </w:rPr>
            </w:pPr>
          </w:p>
        </w:tc>
      </w:tr>
      <w:tr w:rsidR="00A02E29" w:rsidTr="00A54439">
        <w:trPr>
          <w:jc w:val="center"/>
        </w:trPr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E29" w:rsidRDefault="00A02E29" w:rsidP="00A5443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参加本项目的起止时间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E29" w:rsidRDefault="00A02E29" w:rsidP="00A54439">
            <w:pPr>
              <w:spacing w:line="500" w:lineRule="exact"/>
              <w:ind w:firstLine="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至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A02E29" w:rsidTr="00A54439">
        <w:trPr>
          <w:trHeight w:val="432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02E29" w:rsidRDefault="00A02E29" w:rsidP="00A54439">
            <w:pPr>
              <w:spacing w:line="420" w:lineRule="exact"/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主要学术</w:t>
            </w:r>
          </w:p>
          <w:p w:rsidR="00A02E29" w:rsidRDefault="00A02E29" w:rsidP="00A54439">
            <w:pPr>
              <w:spacing w:line="420" w:lineRule="exact"/>
              <w:ind w:left="113" w:right="113"/>
              <w:jc w:val="center"/>
              <w:rPr>
                <w:rFonts w:ascii="宋体"/>
                <w:color w:val="000000"/>
                <w:spacing w:val="3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36"/>
                <w:sz w:val="24"/>
              </w:rPr>
              <w:t>主要学术（技术）贡献</w:t>
            </w:r>
          </w:p>
          <w:p w:rsidR="00A02E29" w:rsidRDefault="00A02E29" w:rsidP="00A54439">
            <w:pPr>
              <w:spacing w:line="420" w:lineRule="exact"/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8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本人签名：</w:t>
            </w: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A02E29" w:rsidRDefault="00A02E29" w:rsidP="00A54439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02E29" w:rsidRDefault="00A02E29" w:rsidP="00A02E29">
      <w:pPr>
        <w:spacing w:line="360" w:lineRule="auto"/>
        <w:jc w:val="center"/>
        <w:rPr>
          <w:b/>
          <w:color w:val="000000"/>
          <w:spacing w:val="6"/>
          <w:sz w:val="28"/>
        </w:rPr>
      </w:pPr>
      <w:r>
        <w:rPr>
          <w:rFonts w:eastAsia="黑体" w:hint="eastAsia"/>
          <w:color w:val="000000"/>
          <w:sz w:val="32"/>
        </w:rPr>
        <w:lastRenderedPageBreak/>
        <w:t>二、申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报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成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果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详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细</w:t>
      </w:r>
      <w:r>
        <w:rPr>
          <w:rFonts w:eastAsia="黑体"/>
          <w:color w:val="000000"/>
          <w:sz w:val="32"/>
        </w:rPr>
        <w:t xml:space="preserve"> </w:t>
      </w:r>
      <w:proofErr w:type="gramStart"/>
      <w:r>
        <w:rPr>
          <w:rFonts w:eastAsia="黑体" w:hint="eastAsia"/>
          <w:color w:val="000000"/>
          <w:sz w:val="32"/>
        </w:rPr>
        <w:t>介</w:t>
      </w:r>
      <w:proofErr w:type="gramEnd"/>
      <w:r>
        <w:rPr>
          <w:rFonts w:eastAsia="黑体"/>
          <w:color w:val="000000"/>
          <w:sz w:val="32"/>
        </w:rPr>
        <w:t xml:space="preserve"> </w:t>
      </w:r>
      <w:proofErr w:type="gramStart"/>
      <w:r>
        <w:rPr>
          <w:rFonts w:eastAsia="黑体" w:hint="eastAsia"/>
          <w:color w:val="000000"/>
          <w:sz w:val="32"/>
        </w:rPr>
        <w:t>绍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8020"/>
        <w:gridCol w:w="485"/>
      </w:tblGrid>
      <w:tr w:rsidR="00A02E29" w:rsidTr="00A54439">
        <w:trPr>
          <w:trHeight w:val="13221"/>
        </w:trPr>
        <w:tc>
          <w:tcPr>
            <w:tcW w:w="9288" w:type="dxa"/>
            <w:gridSpan w:val="3"/>
          </w:tcPr>
          <w:p w:rsidR="00A02E29" w:rsidRDefault="00A02E29" w:rsidP="00A5443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、立项背景（不超过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字）</w:t>
            </w:r>
          </w:p>
          <w:p w:rsidR="00A02E29" w:rsidRDefault="00A02E29" w:rsidP="00A5443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>、详细创新内容（纸面不敷，可另增页）</w:t>
            </w:r>
          </w:p>
          <w:p w:rsidR="00A02E29" w:rsidRDefault="00A02E29" w:rsidP="00A5443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>、发现、发明及创新点（不超过</w:t>
            </w:r>
            <w:r>
              <w:rPr>
                <w:color w:val="000000"/>
                <w:sz w:val="28"/>
              </w:rPr>
              <w:t>400</w:t>
            </w:r>
            <w:r>
              <w:rPr>
                <w:rFonts w:hint="eastAsia"/>
                <w:color w:val="000000"/>
                <w:sz w:val="28"/>
              </w:rPr>
              <w:t>字）</w:t>
            </w:r>
          </w:p>
          <w:p w:rsidR="00A02E29" w:rsidRDefault="00A02E29" w:rsidP="00A5443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>
              <w:rPr>
                <w:rFonts w:hint="eastAsia"/>
                <w:color w:val="000000"/>
                <w:sz w:val="28"/>
              </w:rPr>
              <w:t>、保密要点（不超过</w:t>
            </w:r>
            <w:r>
              <w:rPr>
                <w:color w:val="000000"/>
                <w:sz w:val="28"/>
              </w:rPr>
              <w:t>100</w:t>
            </w:r>
            <w:r>
              <w:rPr>
                <w:rFonts w:hint="eastAsia"/>
                <w:color w:val="000000"/>
                <w:sz w:val="28"/>
              </w:rPr>
              <w:t>字）</w:t>
            </w:r>
          </w:p>
          <w:p w:rsidR="00A02E29" w:rsidRDefault="00A02E29" w:rsidP="00A5443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>
              <w:rPr>
                <w:rFonts w:hint="eastAsia"/>
                <w:color w:val="000000"/>
                <w:sz w:val="28"/>
              </w:rPr>
              <w:t>、与当前国内外同类相似的成果、同类技术的综合比较（不超过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字）</w:t>
            </w:r>
          </w:p>
          <w:p w:rsidR="00A02E29" w:rsidRDefault="00A02E29" w:rsidP="00A5443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>
              <w:rPr>
                <w:rFonts w:hint="eastAsia"/>
                <w:color w:val="000000"/>
                <w:sz w:val="28"/>
              </w:rPr>
              <w:t>、应用情况</w:t>
            </w:r>
          </w:p>
        </w:tc>
      </w:tr>
      <w:tr w:rsidR="00A02E29" w:rsidTr="00A54439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85" w:type="dxa"/>
          <w:cantSplit/>
          <w:trHeight w:hRule="exact" w:val="4366"/>
          <w:jc w:val="center"/>
        </w:trPr>
        <w:tc>
          <w:tcPr>
            <w:tcW w:w="783" w:type="dxa"/>
            <w:textDirection w:val="tbRlV"/>
            <w:vAlign w:val="center"/>
          </w:tcPr>
          <w:p w:rsidR="00A02E29" w:rsidRDefault="00A02E29" w:rsidP="00A54439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8020" w:type="dxa"/>
          </w:tcPr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firstLineChars="850" w:firstLine="20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单位盖章：</w:t>
            </w:r>
          </w:p>
          <w:p w:rsidR="00A02E29" w:rsidRDefault="00A02E29" w:rsidP="00A54439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</w:p>
          <w:p w:rsidR="00A02E29" w:rsidRDefault="00A02E29" w:rsidP="00A54439">
            <w:pPr>
              <w:spacing w:line="360" w:lineRule="exact"/>
              <w:ind w:firstLineChars="2200" w:firstLine="52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A02E29" w:rsidRDefault="00A02E29" w:rsidP="00A54439">
            <w:pPr>
              <w:spacing w:line="360" w:lineRule="exact"/>
              <w:ind w:firstLineChars="2200" w:firstLine="5280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firstLineChars="2200" w:firstLine="52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E29" w:rsidTr="00A54439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85" w:type="dxa"/>
          <w:cantSplit/>
          <w:trHeight w:hRule="exact" w:val="4209"/>
          <w:jc w:val="center"/>
        </w:trPr>
        <w:tc>
          <w:tcPr>
            <w:tcW w:w="783" w:type="dxa"/>
            <w:textDirection w:val="tbRlV"/>
            <w:vAlign w:val="center"/>
          </w:tcPr>
          <w:p w:rsidR="00A02E29" w:rsidRDefault="00A02E29" w:rsidP="00A54439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>专家评审意见</w:t>
            </w:r>
          </w:p>
        </w:tc>
        <w:tc>
          <w:tcPr>
            <w:tcW w:w="8020" w:type="dxa"/>
          </w:tcPr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负责人签字：                                                                                      </w:t>
            </w: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A02E29" w:rsidTr="00A54439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85" w:type="dxa"/>
          <w:cantSplit/>
          <w:trHeight w:hRule="exact" w:val="4972"/>
          <w:jc w:val="center"/>
        </w:trPr>
        <w:tc>
          <w:tcPr>
            <w:tcW w:w="783" w:type="dxa"/>
            <w:textDirection w:val="tbRlV"/>
            <w:vAlign w:val="center"/>
          </w:tcPr>
          <w:p w:rsidR="00A02E29" w:rsidRDefault="00A02E29" w:rsidP="00A54439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广东省装饰行业协会意见</w:t>
            </w:r>
          </w:p>
        </w:tc>
        <w:tc>
          <w:tcPr>
            <w:tcW w:w="8020" w:type="dxa"/>
          </w:tcPr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单位盖章：</w:t>
            </w: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E29" w:rsidRDefault="00A02E29" w:rsidP="00A544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5D0079" w:rsidRDefault="005D0079"/>
    <w:sectPr w:rsidR="005D00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FF" w:rsidRDefault="00BC7EFF" w:rsidP="00A02E29">
      <w:r>
        <w:separator/>
      </w:r>
    </w:p>
  </w:endnote>
  <w:endnote w:type="continuationSeparator" w:id="0">
    <w:p w:rsidR="00BC7EFF" w:rsidRDefault="00BC7EFF" w:rsidP="00A0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FF" w:rsidRDefault="00BC7EFF" w:rsidP="00A02E29">
      <w:r>
        <w:separator/>
      </w:r>
    </w:p>
  </w:footnote>
  <w:footnote w:type="continuationSeparator" w:id="0">
    <w:p w:rsidR="00BC7EFF" w:rsidRDefault="00BC7EFF" w:rsidP="00A02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E29"/>
    <w:rsid w:val="005D0079"/>
    <w:rsid w:val="00A02E29"/>
    <w:rsid w:val="00B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2020-08-28T02:16:00Z</dcterms:created>
  <dcterms:modified xsi:type="dcterms:W3CDTF">2020-08-28T02:16:00Z</dcterms:modified>
</cp:coreProperties>
</file>